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E3D2E" w14:textId="6609E31B" w:rsidR="00233529" w:rsidRDefault="00632BCA" w:rsidP="00632BCA">
      <w:pPr>
        <w:jc w:val="center"/>
      </w:pPr>
      <w:r>
        <w:t>Stroop Task Worksheet</w:t>
      </w:r>
    </w:p>
    <w:p w14:paraId="3B812861" w14:textId="113667DA" w:rsidR="00632BCA" w:rsidRDefault="00632BCA" w:rsidP="00632BCA">
      <w:r>
        <w:t>Name ____________</w:t>
      </w:r>
    </w:p>
    <w:p w14:paraId="3CF5E18E" w14:textId="17BA50C3" w:rsidR="00632BCA" w:rsidRDefault="00632BCA" w:rsidP="00632BCA">
      <w:r>
        <w:t>Date _____________</w:t>
      </w:r>
    </w:p>
    <w:p w14:paraId="1149FA60" w14:textId="77777777" w:rsidR="00632BCA" w:rsidRDefault="00632BCA" w:rsidP="00632BCA"/>
    <w:p w14:paraId="2C670845" w14:textId="26E2A90C" w:rsidR="00632BCA" w:rsidRDefault="00632BCA" w:rsidP="00632BCA">
      <w:r>
        <w:t>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32BCA" w14:paraId="04F287C8" w14:textId="77777777" w:rsidTr="0073303A">
        <w:tc>
          <w:tcPr>
            <w:tcW w:w="2337" w:type="dxa"/>
            <w:vAlign w:val="bottom"/>
          </w:tcPr>
          <w:p w14:paraId="2E4561B6" w14:textId="77777777" w:rsidR="00632BCA" w:rsidRDefault="00632BCA" w:rsidP="00632BCA"/>
        </w:tc>
        <w:tc>
          <w:tcPr>
            <w:tcW w:w="2337" w:type="dxa"/>
            <w:vAlign w:val="bottom"/>
          </w:tcPr>
          <w:p w14:paraId="36C24C79" w14:textId="5F908E6B" w:rsidR="00632BCA" w:rsidRDefault="00632BCA" w:rsidP="00632BCA">
            <w:r>
              <w:rPr>
                <w:rFonts w:ascii="Calibri" w:hAnsi="Calibri" w:cs="Calibri"/>
                <w:color w:val="000000"/>
              </w:rPr>
              <w:t>Congruent time</w:t>
            </w:r>
          </w:p>
        </w:tc>
        <w:tc>
          <w:tcPr>
            <w:tcW w:w="2338" w:type="dxa"/>
            <w:vAlign w:val="bottom"/>
          </w:tcPr>
          <w:p w14:paraId="56FC9120" w14:textId="47B4927C" w:rsidR="00632BCA" w:rsidRDefault="00632BCA" w:rsidP="00632BCA">
            <w:r>
              <w:rPr>
                <w:rFonts w:ascii="Calibri" w:hAnsi="Calibri" w:cs="Calibri"/>
                <w:color w:val="000000"/>
              </w:rPr>
              <w:t>Incongruent time</w:t>
            </w:r>
          </w:p>
        </w:tc>
        <w:tc>
          <w:tcPr>
            <w:tcW w:w="2338" w:type="dxa"/>
            <w:vAlign w:val="bottom"/>
          </w:tcPr>
          <w:p w14:paraId="32586A4B" w14:textId="7564834C" w:rsidR="00632BCA" w:rsidRDefault="00632BCA" w:rsidP="00632BCA">
            <w:r>
              <w:rPr>
                <w:rFonts w:ascii="Calibri" w:hAnsi="Calibri" w:cs="Calibri"/>
                <w:color w:val="000000"/>
              </w:rPr>
              <w:t>Stroop Effect</w:t>
            </w:r>
          </w:p>
        </w:tc>
      </w:tr>
      <w:tr w:rsidR="00632BCA" w14:paraId="691056DA" w14:textId="77777777" w:rsidTr="0073303A">
        <w:tc>
          <w:tcPr>
            <w:tcW w:w="2337" w:type="dxa"/>
            <w:vAlign w:val="bottom"/>
          </w:tcPr>
          <w:p w14:paraId="674FB089" w14:textId="2C0DFC29" w:rsidR="00632BCA" w:rsidRDefault="00632BCA" w:rsidP="00632BCA"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337" w:type="dxa"/>
            <w:vAlign w:val="bottom"/>
          </w:tcPr>
          <w:p w14:paraId="77347067" w14:textId="0E1F7808" w:rsidR="00632BCA" w:rsidRDefault="00632BCA" w:rsidP="00632BCA"/>
        </w:tc>
        <w:tc>
          <w:tcPr>
            <w:tcW w:w="2338" w:type="dxa"/>
            <w:vAlign w:val="bottom"/>
          </w:tcPr>
          <w:p w14:paraId="31C90A31" w14:textId="0D8DA5D4" w:rsidR="00632BCA" w:rsidRDefault="00632BCA" w:rsidP="00632BCA"/>
        </w:tc>
        <w:tc>
          <w:tcPr>
            <w:tcW w:w="2338" w:type="dxa"/>
            <w:vAlign w:val="bottom"/>
          </w:tcPr>
          <w:p w14:paraId="0898CD80" w14:textId="607BEF06" w:rsidR="00632BCA" w:rsidRDefault="00632BCA" w:rsidP="00632BCA"/>
        </w:tc>
      </w:tr>
      <w:tr w:rsidR="00632BCA" w14:paraId="66464677" w14:textId="77777777" w:rsidTr="0073303A">
        <w:tc>
          <w:tcPr>
            <w:tcW w:w="2337" w:type="dxa"/>
            <w:vAlign w:val="bottom"/>
          </w:tcPr>
          <w:p w14:paraId="32E0E19B" w14:textId="7443375A" w:rsidR="00632BCA" w:rsidRDefault="00632BCA" w:rsidP="00632BCA"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337" w:type="dxa"/>
            <w:vAlign w:val="bottom"/>
          </w:tcPr>
          <w:p w14:paraId="783BCD2C" w14:textId="01E38267" w:rsidR="00632BCA" w:rsidRDefault="00632BCA" w:rsidP="00632BCA"/>
        </w:tc>
        <w:tc>
          <w:tcPr>
            <w:tcW w:w="2338" w:type="dxa"/>
            <w:vAlign w:val="bottom"/>
          </w:tcPr>
          <w:p w14:paraId="293B1755" w14:textId="59BEA597" w:rsidR="00632BCA" w:rsidRDefault="00632BCA" w:rsidP="00632BCA"/>
        </w:tc>
        <w:tc>
          <w:tcPr>
            <w:tcW w:w="2338" w:type="dxa"/>
            <w:vAlign w:val="bottom"/>
          </w:tcPr>
          <w:p w14:paraId="5AFAE594" w14:textId="684C7F5B" w:rsidR="00632BCA" w:rsidRDefault="00632BCA" w:rsidP="00632BCA"/>
        </w:tc>
      </w:tr>
      <w:tr w:rsidR="00632BCA" w14:paraId="44336A23" w14:textId="77777777" w:rsidTr="0073303A">
        <w:tc>
          <w:tcPr>
            <w:tcW w:w="2337" w:type="dxa"/>
            <w:vAlign w:val="bottom"/>
          </w:tcPr>
          <w:p w14:paraId="310A2C0E" w14:textId="40A34069" w:rsidR="00632BCA" w:rsidRDefault="00632BCA" w:rsidP="00632BCA"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2337" w:type="dxa"/>
            <w:vAlign w:val="bottom"/>
          </w:tcPr>
          <w:p w14:paraId="6E48F358" w14:textId="0ECA6A85" w:rsidR="00632BCA" w:rsidRDefault="00632BCA" w:rsidP="00632BCA"/>
        </w:tc>
        <w:tc>
          <w:tcPr>
            <w:tcW w:w="2338" w:type="dxa"/>
            <w:vAlign w:val="bottom"/>
          </w:tcPr>
          <w:p w14:paraId="7FAC6423" w14:textId="110BDA82" w:rsidR="00632BCA" w:rsidRDefault="00632BCA" w:rsidP="00632BCA"/>
        </w:tc>
        <w:tc>
          <w:tcPr>
            <w:tcW w:w="2338" w:type="dxa"/>
            <w:vAlign w:val="bottom"/>
          </w:tcPr>
          <w:p w14:paraId="138A8595" w14:textId="100E5627" w:rsidR="00632BCA" w:rsidRDefault="00632BCA" w:rsidP="00632BCA"/>
        </w:tc>
      </w:tr>
    </w:tbl>
    <w:p w14:paraId="322CBBBA" w14:textId="77777777" w:rsidR="00632BCA" w:rsidRDefault="00632BCA" w:rsidP="00632BCA"/>
    <w:p w14:paraId="74738DE0" w14:textId="78DECDF9" w:rsidR="00632BCA" w:rsidRPr="00632BCA" w:rsidRDefault="00632BCA" w:rsidP="00632BCA">
      <w:pPr>
        <w:rPr>
          <w:u w:val="single"/>
        </w:rPr>
      </w:pPr>
      <w:r w:rsidRPr="00632BCA">
        <w:rPr>
          <w:u w:val="single"/>
        </w:rPr>
        <w:t>Response time graph</w:t>
      </w:r>
    </w:p>
    <w:p w14:paraId="11DB8267" w14:textId="77777777" w:rsidR="00632BCA" w:rsidRDefault="00632BCA" w:rsidP="00632BCA">
      <w:pPr>
        <w:pStyle w:val="ListParagraph"/>
        <w:numPr>
          <w:ilvl w:val="0"/>
          <w:numId w:val="1"/>
        </w:numPr>
      </w:pPr>
      <w:r>
        <w:t xml:space="preserve">Did your response times improve for both congruent and incongruent trials? </w:t>
      </w:r>
    </w:p>
    <w:p w14:paraId="2D266FDA" w14:textId="77777777" w:rsidR="00632BCA" w:rsidRDefault="00632BCA" w:rsidP="00632BCA">
      <w:pPr>
        <w:pStyle w:val="ListParagraph"/>
        <w:numPr>
          <w:ilvl w:val="0"/>
          <w:numId w:val="1"/>
        </w:numPr>
      </w:pPr>
      <w:r>
        <w:t xml:space="preserve">What factors influenced your approval? </w:t>
      </w:r>
    </w:p>
    <w:p w14:paraId="4A3C39A9" w14:textId="77777777" w:rsidR="00632BCA" w:rsidRDefault="00632BCA" w:rsidP="00632BCA"/>
    <w:p w14:paraId="69590575" w14:textId="77777777" w:rsidR="00632BCA" w:rsidRDefault="00632BCA" w:rsidP="00632BCA"/>
    <w:p w14:paraId="260E3D0F" w14:textId="77777777" w:rsidR="00632BCA" w:rsidRDefault="00632BCA" w:rsidP="00632BCA"/>
    <w:p w14:paraId="134790A7" w14:textId="77777777" w:rsidR="00632BCA" w:rsidRDefault="00632BCA" w:rsidP="00632BCA"/>
    <w:p w14:paraId="13A0064A" w14:textId="77777777" w:rsidR="00632BCA" w:rsidRDefault="00632BCA" w:rsidP="00632BCA"/>
    <w:p w14:paraId="7DE530F1" w14:textId="6B26988E" w:rsidR="00632BCA" w:rsidRPr="00632BCA" w:rsidRDefault="00632BCA" w:rsidP="00632BCA">
      <w:pPr>
        <w:rPr>
          <w:u w:val="single"/>
        </w:rPr>
      </w:pPr>
      <w:r w:rsidRPr="00632BCA">
        <w:rPr>
          <w:u w:val="single"/>
        </w:rPr>
        <w:t>Stroop effect graph</w:t>
      </w:r>
    </w:p>
    <w:p w14:paraId="694293D1" w14:textId="7C52C586" w:rsidR="00632BCA" w:rsidRDefault="00632BCA" w:rsidP="00632BCA">
      <w:pPr>
        <w:pStyle w:val="ListParagraph"/>
        <w:numPr>
          <w:ilvl w:val="0"/>
          <w:numId w:val="2"/>
        </w:numPr>
      </w:pPr>
      <w:r>
        <w:t xml:space="preserve">Did the Stroop effect improve or stay the same? </w:t>
      </w:r>
    </w:p>
    <w:p w14:paraId="062FA3A8" w14:textId="77777777" w:rsidR="00632BCA" w:rsidRDefault="00632BCA" w:rsidP="00632BCA"/>
    <w:p w14:paraId="3B900003" w14:textId="77777777" w:rsidR="00632BCA" w:rsidRDefault="00632BCA" w:rsidP="00632BCA"/>
    <w:p w14:paraId="79213D60" w14:textId="77777777" w:rsidR="00632BCA" w:rsidRDefault="00632BCA" w:rsidP="00632BCA"/>
    <w:p w14:paraId="2C6971EE" w14:textId="77777777" w:rsidR="00632BCA" w:rsidRDefault="00632BCA" w:rsidP="00632BCA"/>
    <w:p w14:paraId="313A1A2D" w14:textId="77777777" w:rsidR="00632BCA" w:rsidRDefault="00632BCA" w:rsidP="00632BCA"/>
    <w:p w14:paraId="4C533C72" w14:textId="77777777" w:rsidR="00632BCA" w:rsidRDefault="00632BCA" w:rsidP="00632BCA"/>
    <w:p w14:paraId="09E2EC20" w14:textId="77777777" w:rsidR="00632BCA" w:rsidRDefault="00632BCA" w:rsidP="00632BCA"/>
    <w:sectPr w:rsidR="00632B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C5568E"/>
    <w:multiLevelType w:val="hybridMultilevel"/>
    <w:tmpl w:val="A3846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142919"/>
    <w:multiLevelType w:val="hybridMultilevel"/>
    <w:tmpl w:val="0B261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7683845">
    <w:abstractNumId w:val="1"/>
  </w:num>
  <w:num w:numId="2" w16cid:durableId="553664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AzsLQwNbQ0NzE3MjRR0lEKTi0uzszPAykwrAUA6KxlaywAAAA="/>
  </w:docVars>
  <w:rsids>
    <w:rsidRoot w:val="006268DF"/>
    <w:rsid w:val="00154C53"/>
    <w:rsid w:val="001A13E6"/>
    <w:rsid w:val="00233529"/>
    <w:rsid w:val="006268DF"/>
    <w:rsid w:val="0063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6A4C0C"/>
  <w15:chartTrackingRefBased/>
  <w15:docId w15:val="{75CC8F1E-D03C-4573-9533-945FB02E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2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32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8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291</Characters>
  <Application>Microsoft Office Word</Application>
  <DocSecurity>0</DocSecurity>
  <Lines>48</Lines>
  <Paragraphs>49</Paragraphs>
  <ScaleCrop>false</ScaleCrop>
  <Company>California State University Fresno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2024-01-01T19:10:00Z</dcterms:created>
  <dcterms:modified xsi:type="dcterms:W3CDTF">2024-01-01T19:15:00Z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60d9da44-81d6-4e5b-b6c1-ee88d0995884</vt:lpwstr>
  </property>
</Properties>
</file>